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96" w:tblpY="788"/>
        <w:tblW w:w="10558" w:type="dxa"/>
        <w:tblLook w:val="04A0"/>
      </w:tblPr>
      <w:tblGrid>
        <w:gridCol w:w="5920"/>
        <w:gridCol w:w="4638"/>
      </w:tblGrid>
      <w:tr w:rsidR="00C73014" w:rsidRPr="0094026E" w:rsidTr="00D4597F">
        <w:trPr>
          <w:trHeight w:val="1658"/>
        </w:trPr>
        <w:tc>
          <w:tcPr>
            <w:tcW w:w="5920" w:type="dxa"/>
            <w:hideMark/>
          </w:tcPr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№___от______2020г.</w:t>
            </w:r>
          </w:p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C73014" w:rsidRPr="0094026E" w:rsidRDefault="00C73014" w:rsidP="00C73014">
            <w:pPr>
              <w:tabs>
                <w:tab w:val="left" w:pos="-144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совета___</w:t>
            </w: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_______Белогуб</w:t>
            </w:r>
            <w:proofErr w:type="spellEnd"/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73014" w:rsidRPr="0094026E" w:rsidRDefault="00C73014" w:rsidP="00C73014">
            <w:pPr>
              <w:tabs>
                <w:tab w:val="left" w:leader="underscore" w:pos="567"/>
                <w:tab w:val="left" w:leader="underscore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«Златоруновская СОШ им. ГСС К.Ф. Белошапкина»</w:t>
            </w:r>
          </w:p>
          <w:p w:rsidR="00C73014" w:rsidRPr="0094026E" w:rsidRDefault="00C73014" w:rsidP="00C73014">
            <w:pPr>
              <w:tabs>
                <w:tab w:val="left" w:leader="underscore" w:pos="1134"/>
                <w:tab w:val="left" w:leader="underscore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sz w:val="24"/>
                <w:szCs w:val="24"/>
              </w:rPr>
              <w:t>О.А. Лапардина______________________</w:t>
            </w:r>
          </w:p>
        </w:tc>
      </w:tr>
    </w:tbl>
    <w:p w:rsidR="00C73014" w:rsidRPr="0094026E" w:rsidRDefault="00C73014" w:rsidP="00C73014">
      <w:pPr>
        <w:spacing w:after="0"/>
        <w:ind w:left="540" w:right="1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5760"/>
          <w:tab w:val="left" w:pos="7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5760"/>
          <w:tab w:val="left" w:pos="7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7934FD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026E">
        <w:rPr>
          <w:rFonts w:ascii="Times New Roman" w:hAnsi="Times New Roman" w:cs="Times New Roman"/>
          <w:b/>
          <w:iCs/>
          <w:sz w:val="24"/>
          <w:szCs w:val="24"/>
        </w:rPr>
        <w:t xml:space="preserve">Дополнительная </w:t>
      </w:r>
      <w:proofErr w:type="spellStart"/>
      <w:r w:rsidRPr="0094026E">
        <w:rPr>
          <w:rFonts w:ascii="Times New Roman" w:hAnsi="Times New Roman" w:cs="Times New Roman"/>
          <w:b/>
          <w:iCs/>
          <w:sz w:val="24"/>
          <w:szCs w:val="24"/>
        </w:rPr>
        <w:t>общеразвивающая</w:t>
      </w:r>
      <w:proofErr w:type="spellEnd"/>
      <w:r w:rsidRPr="0094026E">
        <w:rPr>
          <w:rFonts w:ascii="Times New Roman" w:hAnsi="Times New Roman" w:cs="Times New Roman"/>
          <w:b/>
          <w:iCs/>
          <w:sz w:val="24"/>
          <w:szCs w:val="24"/>
        </w:rPr>
        <w:t xml:space="preserve"> программа</w:t>
      </w: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026E">
        <w:rPr>
          <w:rFonts w:ascii="Times New Roman" w:hAnsi="Times New Roman" w:cs="Times New Roman"/>
          <w:b/>
          <w:iCs/>
          <w:sz w:val="24"/>
          <w:szCs w:val="24"/>
        </w:rPr>
        <w:t>МБОУ «Златоруновская СОШ им. ГСС К.Ф. Белошапкина»</w:t>
      </w: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026E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="007934FD" w:rsidRPr="007934FD">
        <w:rPr>
          <w:rFonts w:ascii="Times New Roman" w:hAnsi="Times New Roman" w:cs="Times New Roman"/>
          <w:b/>
          <w:iCs/>
          <w:sz w:val="24"/>
          <w:szCs w:val="24"/>
        </w:rPr>
        <w:t>Эмо</w:t>
      </w:r>
      <w:r w:rsidRPr="007934FD">
        <w:rPr>
          <w:rFonts w:ascii="Times New Roman" w:hAnsi="Times New Roman" w:cs="Times New Roman"/>
          <w:b/>
          <w:iCs/>
          <w:sz w:val="24"/>
          <w:szCs w:val="24"/>
        </w:rPr>
        <w:t>д</w:t>
      </w:r>
      <w:r w:rsidR="007934FD">
        <w:rPr>
          <w:rFonts w:ascii="Times New Roman" w:hAnsi="Times New Roman" w:cs="Times New Roman"/>
          <w:b/>
          <w:iCs/>
          <w:sz w:val="24"/>
          <w:szCs w:val="24"/>
        </w:rPr>
        <w:t>ж</w:t>
      </w:r>
      <w:r w:rsidRPr="007934FD"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spellEnd"/>
      <w:r w:rsidRPr="0094026E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3014" w:rsidRPr="007934FD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3014" w:rsidRPr="007934FD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73014" w:rsidRPr="0094026E" w:rsidTr="00D4597F">
        <w:tc>
          <w:tcPr>
            <w:tcW w:w="4928" w:type="dxa"/>
          </w:tcPr>
          <w:p w:rsidR="00C73014" w:rsidRPr="0094026E" w:rsidRDefault="00C73014" w:rsidP="00D4597F">
            <w:pPr>
              <w:tabs>
                <w:tab w:val="left" w:pos="-1440"/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C73014" w:rsidRPr="0094026E" w:rsidRDefault="00C73014" w:rsidP="00D4597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Автор: </w:t>
            </w:r>
            <w:proofErr w:type="spellStart"/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Левочкова</w:t>
            </w:r>
            <w:proofErr w:type="spellEnd"/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</w:p>
          <w:p w:rsidR="00C73014" w:rsidRPr="0094026E" w:rsidRDefault="00C73014" w:rsidP="00D4597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 </w:t>
            </w:r>
          </w:p>
          <w:p w:rsidR="00C73014" w:rsidRPr="0094026E" w:rsidRDefault="00C73014" w:rsidP="00D4597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обучающихся: 7-10 лет</w:t>
            </w:r>
          </w:p>
          <w:p w:rsidR="00C73014" w:rsidRPr="0094026E" w:rsidRDefault="00C73014" w:rsidP="00D4597F">
            <w:pPr>
              <w:tabs>
                <w:tab w:val="left" w:pos="-1440"/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Pr="0094026E" w:rsidRDefault="00C73014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3014" w:rsidRDefault="00C73014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5E1" w:rsidRDefault="003B55E1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5E1" w:rsidRPr="0094026E" w:rsidRDefault="003B55E1" w:rsidP="00C73014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908" w:rsidRPr="0094026E" w:rsidRDefault="00B37704" w:rsidP="00684271">
      <w:pPr>
        <w:tabs>
          <w:tab w:val="left" w:pos="-1440"/>
          <w:tab w:val="left" w:pos="648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Пояснительная записка. </w:t>
      </w:r>
    </w:p>
    <w:p w:rsidR="00813231" w:rsidRPr="0094026E" w:rsidRDefault="00813231" w:rsidP="00684271">
      <w:pPr>
        <w:tabs>
          <w:tab w:val="left" w:pos="-1440"/>
          <w:tab w:val="left" w:pos="648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A0" w:rsidRPr="0094026E" w:rsidRDefault="00F309A0" w:rsidP="00F309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тренинга по формированию навыков эмоциональной </w:t>
      </w:r>
      <w:proofErr w:type="spellStart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направлена помочь детям научиться </w:t>
      </w:r>
      <w:proofErr w:type="gramStart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стрессовые ситуации, уметь выходить из возникающих конфликтов; помочь правильно выражать свои чувства и понимать, что чувствуют окружающие их люди; формировать навыки эффективного общения; программа тренинга направлена на уменьшение школьной тревожности и сохранение психического здоровья детей.</w:t>
      </w:r>
    </w:p>
    <w:p w:rsidR="00D64908" w:rsidRPr="0094026E" w:rsidRDefault="00D64908" w:rsidP="00D6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эмоциональной </w:t>
      </w:r>
      <w:proofErr w:type="spellStart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школьном возрасте определяется задачами практики обучения и воспитания детей.</w:t>
      </w:r>
    </w:p>
    <w:p w:rsidR="00D64908" w:rsidRPr="0094026E" w:rsidRDefault="00D64908" w:rsidP="00D6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способной к восприятию и пониманию собственных эмоциональных состояний и эмоциональных проявлений других людей, рассматривается как условие успешной ее адаптации в современном социокультурном пространстве.</w:t>
      </w:r>
    </w:p>
    <w:p w:rsidR="00D64908" w:rsidRPr="0094026E" w:rsidRDefault="00D64908" w:rsidP="00D6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специальной работы с детьми младшего школьного возраста с целью развития у них навыков эмоционального регулирования обусловлена тем, что возрастной период</w:t>
      </w:r>
      <w:r w:rsidR="00813231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является </w:t>
      </w:r>
      <w:proofErr w:type="spellStart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эмоциональной сферы: изменяется содержание и экспрессивная сторона эмоций, при этом потребность ребенка в эмоциональном насыщении преобразуется в стремление к определенным переживаниям своих отношений к действительности и становится важным фактором, определяющим направленность его личности.</w:t>
      </w:r>
      <w:proofErr w:type="gramEnd"/>
    </w:p>
    <w:p w:rsidR="00D64908" w:rsidRPr="0094026E" w:rsidRDefault="00D64908" w:rsidP="00D6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человеку изначально присуще стремление выражать</w:t>
      </w:r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себя, свое внутреннее «я» в формах, приемлемых для окружающих людей, и специальная работа по обучению способам эмоциональной </w:t>
      </w:r>
      <w:proofErr w:type="spellStart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младшего школьного возраста актуальна в условиях образовательного учреждения и семьи.</w:t>
      </w:r>
      <w:proofErr w:type="gramEnd"/>
    </w:p>
    <w:p w:rsidR="00D64908" w:rsidRPr="0094026E" w:rsidRDefault="00D64908" w:rsidP="009C32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деятельность порождает у младших школьников достаточных много напряженных (стрессовых) ситуаций, требующих от ребенка адекватности и произвольности в ситуативном реагировании, требует необходимости управлять своим </w:t>
      </w: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 самочувствием и состояниями, а условий для воспитания этих навыков в процессе </w:t>
      </w:r>
      <w:hyperlink r:id="rId5" w:tooltip="Образовательная деятельность" w:history="1">
        <w:r w:rsidRPr="009402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учебной деятельности</w:t>
        </w:r>
      </w:hyperlink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явно недостаточно.</w:t>
      </w:r>
    </w:p>
    <w:p w:rsidR="00D64908" w:rsidRPr="0094026E" w:rsidRDefault="00D64908" w:rsidP="00D6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 и самопознание эмоций в речи, в действиях и в общении, предоставляют значительный ресурс для развития личности ребенка, однако в практике обучения учащихся </w:t>
      </w:r>
      <w:hyperlink r:id="rId6" w:tooltip="Начальные классы" w:history="1">
        <w:r w:rsidRPr="009402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начальных классов</w:t>
        </w:r>
      </w:hyperlink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</w:t>
      </w:r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механизма саморазвития личности используется недостаточно; отсутствует система работы по обучению младших школьников способам эмоциональной </w:t>
      </w:r>
      <w:proofErr w:type="spellStart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2CA" w:rsidRPr="0094026E" w:rsidRDefault="001542CA" w:rsidP="0015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Автор: </w:t>
      </w:r>
      <w:proofErr w:type="spellStart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</w:rPr>
        <w:t>Левочкова</w:t>
      </w:r>
      <w:proofErr w:type="spellEnd"/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Олеся Владимировна – школьный психолог</w:t>
      </w:r>
    </w:p>
    <w:p w:rsidR="001542CA" w:rsidRPr="0094026E" w:rsidRDefault="001542CA" w:rsidP="0015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обучающихся: 7-10 лет</w:t>
      </w:r>
    </w:p>
    <w:p w:rsidR="001542CA" w:rsidRPr="0094026E" w:rsidRDefault="001542CA" w:rsidP="0015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sz w:val="24"/>
          <w:szCs w:val="24"/>
        </w:rPr>
        <w:t>Срок реализации: 1-6 июня 2020 (на летней площадке, по форме КСО)</w:t>
      </w:r>
    </w:p>
    <w:p w:rsidR="001542CA" w:rsidRPr="0094026E" w:rsidRDefault="001542CA" w:rsidP="001542CA">
      <w:pPr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Номинация по программе «Шаг навстречу»: Где согласие – там победа (проекты, направленные на профилактику конфликта).</w:t>
      </w:r>
    </w:p>
    <w:p w:rsidR="00F309A0" w:rsidRPr="0094026E" w:rsidRDefault="008D0C30" w:rsidP="0081323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94026E">
        <w:rPr>
          <w:b/>
          <w:bCs/>
          <w:i/>
          <w:iCs/>
        </w:rPr>
        <w:t>Цели:</w:t>
      </w:r>
      <w:r w:rsidR="00F309A0" w:rsidRPr="0094026E">
        <w:rPr>
          <w:b/>
          <w:bCs/>
          <w:i/>
          <w:iCs/>
        </w:rPr>
        <w:t xml:space="preserve"> </w:t>
      </w:r>
      <w:r w:rsidR="00F309A0" w:rsidRPr="0094026E">
        <w:t xml:space="preserve">развитие коммуникативной компетенции </w:t>
      </w:r>
      <w:proofErr w:type="gramStart"/>
      <w:r w:rsidR="00F309A0" w:rsidRPr="0094026E">
        <w:t>обучающихся</w:t>
      </w:r>
      <w:proofErr w:type="gramEnd"/>
      <w:r w:rsidR="001542CA" w:rsidRPr="0094026E">
        <w:t>, умение управлять своими эмоциями</w:t>
      </w:r>
      <w:r w:rsidR="00F309A0" w:rsidRPr="0094026E">
        <w:t xml:space="preserve"> через коллективный способ обучения на летней оздоровительной площадке.</w:t>
      </w:r>
    </w:p>
    <w:p w:rsidR="001542CA" w:rsidRPr="0094026E" w:rsidRDefault="001542CA" w:rsidP="008D0C3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</w:rPr>
      </w:pPr>
    </w:p>
    <w:p w:rsidR="008D0C30" w:rsidRPr="0094026E" w:rsidRDefault="008D0C30" w:rsidP="008D0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026E">
        <w:rPr>
          <w:b/>
          <w:bCs/>
          <w:i/>
          <w:iCs/>
          <w:color w:val="000000"/>
        </w:rPr>
        <w:t>Задачи:</w:t>
      </w:r>
    </w:p>
    <w:p w:rsidR="008D0C30" w:rsidRPr="0094026E" w:rsidRDefault="008D0C30" w:rsidP="008D0C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026E">
        <w:rPr>
          <w:color w:val="000000"/>
        </w:rPr>
        <w:t>Учить контролировать свои чувства так, чтобы они не “переливались через край”.</w:t>
      </w:r>
    </w:p>
    <w:p w:rsidR="008D0C30" w:rsidRPr="0094026E" w:rsidRDefault="008D0C30" w:rsidP="008D0C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026E">
        <w:rPr>
          <w:color w:val="000000"/>
        </w:rPr>
        <w:t>Развивать способность сознательно влиять на свои эмоции.</w:t>
      </w:r>
    </w:p>
    <w:p w:rsidR="008D0C30" w:rsidRPr="0094026E" w:rsidRDefault="008D0C30" w:rsidP="008D0C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026E">
        <w:rPr>
          <w:color w:val="000000"/>
        </w:rPr>
        <w:t>Развивать умение определять свои чувства и принимать их такими, какие они есть (признавать их).</w:t>
      </w:r>
    </w:p>
    <w:p w:rsidR="008D0C30" w:rsidRPr="0094026E" w:rsidRDefault="008D0C30" w:rsidP="008D0C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026E">
        <w:rPr>
          <w:color w:val="000000"/>
        </w:rPr>
        <w:t>Развивать умение эффективно общаться с другими людьми, находить с н</w:t>
      </w:r>
      <w:r w:rsidR="001542CA" w:rsidRPr="0094026E">
        <w:rPr>
          <w:color w:val="000000"/>
        </w:rPr>
        <w:t>ими общие точки соприкосновения.</w:t>
      </w:r>
    </w:p>
    <w:p w:rsidR="008038FF" w:rsidRPr="0094026E" w:rsidRDefault="008038FF" w:rsidP="00C90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 xml:space="preserve">Количество участников группы: </w:t>
      </w:r>
      <w:r w:rsidR="00C90F56" w:rsidRPr="0094026E">
        <w:rPr>
          <w:rFonts w:ascii="Times New Roman" w:hAnsi="Times New Roman" w:cs="Times New Roman"/>
          <w:sz w:val="24"/>
          <w:szCs w:val="24"/>
        </w:rPr>
        <w:t>5-10 человек.</w:t>
      </w:r>
    </w:p>
    <w:p w:rsidR="00C90F56" w:rsidRPr="0094026E" w:rsidRDefault="00C90F56" w:rsidP="00C90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C90F56" w:rsidRPr="0094026E" w:rsidRDefault="00C90F56" w:rsidP="00C90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lastRenderedPageBreak/>
        <w:t>- шары</w:t>
      </w:r>
    </w:p>
    <w:p w:rsidR="00C90F56" w:rsidRPr="0094026E" w:rsidRDefault="00C90F56" w:rsidP="00C90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- карандаши</w:t>
      </w:r>
      <w:r w:rsidR="009B77B2" w:rsidRPr="0094026E">
        <w:rPr>
          <w:rFonts w:ascii="Times New Roman" w:hAnsi="Times New Roman" w:cs="Times New Roman"/>
          <w:sz w:val="24"/>
          <w:szCs w:val="24"/>
        </w:rPr>
        <w:t xml:space="preserve"> цветные</w:t>
      </w:r>
    </w:p>
    <w:p w:rsidR="00C90F56" w:rsidRPr="0094026E" w:rsidRDefault="00C90F56" w:rsidP="00C90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-вата</w:t>
      </w:r>
    </w:p>
    <w:p w:rsidR="00C90F56" w:rsidRPr="0094026E" w:rsidRDefault="00C90F56" w:rsidP="00C90F56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4026E">
        <w:rPr>
          <w:rStyle w:val="c1"/>
          <w:color w:val="000000"/>
        </w:rPr>
        <w:t>- листы бумаги</w:t>
      </w:r>
    </w:p>
    <w:p w:rsidR="00C90F56" w:rsidRPr="0094026E" w:rsidRDefault="00C90F56" w:rsidP="00C90F56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4026E">
        <w:rPr>
          <w:rStyle w:val="c1"/>
          <w:color w:val="000000"/>
        </w:rPr>
        <w:t>- ручки</w:t>
      </w:r>
    </w:p>
    <w:p w:rsidR="00C90F56" w:rsidRPr="0094026E" w:rsidRDefault="00C90F56" w:rsidP="00C90F56">
      <w:pPr>
        <w:pStyle w:val="c10"/>
        <w:shd w:val="clear" w:color="auto" w:fill="FFFFFF"/>
        <w:spacing w:before="0" w:beforeAutospacing="0" w:after="0" w:afterAutospacing="0"/>
      </w:pPr>
      <w:r w:rsidRPr="0094026E">
        <w:rPr>
          <w:rStyle w:val="c1"/>
        </w:rPr>
        <w:t>- аудиозаписи</w:t>
      </w:r>
    </w:p>
    <w:p w:rsidR="00C90F56" w:rsidRPr="0094026E" w:rsidRDefault="00C90F56" w:rsidP="00C90F56">
      <w:pPr>
        <w:pStyle w:val="c10"/>
        <w:shd w:val="clear" w:color="auto" w:fill="FFFFFF"/>
        <w:spacing w:before="0" w:beforeAutospacing="0" w:after="0" w:afterAutospacing="0"/>
      </w:pPr>
      <w:r w:rsidRPr="0094026E">
        <w:rPr>
          <w:rStyle w:val="c1"/>
        </w:rPr>
        <w:t>- видеоролики</w:t>
      </w:r>
    </w:p>
    <w:p w:rsidR="00C90F56" w:rsidRPr="0094026E" w:rsidRDefault="00C90F56" w:rsidP="00C90F56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4026E">
        <w:rPr>
          <w:rStyle w:val="c1"/>
          <w:color w:val="000000"/>
        </w:rPr>
        <w:t>- краски</w:t>
      </w:r>
    </w:p>
    <w:p w:rsidR="008038FF" w:rsidRPr="0094026E" w:rsidRDefault="00C90F56" w:rsidP="00C562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4026E">
        <w:rPr>
          <w:rStyle w:val="c1"/>
          <w:color w:val="000000"/>
        </w:rPr>
        <w:t>- кисти</w:t>
      </w:r>
    </w:p>
    <w:p w:rsidR="00F017A7" w:rsidRPr="0094026E" w:rsidRDefault="00F017A7" w:rsidP="00C562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4026E">
        <w:rPr>
          <w:rStyle w:val="c1"/>
          <w:color w:val="000000"/>
        </w:rPr>
        <w:t>- ватман</w:t>
      </w:r>
    </w:p>
    <w:p w:rsidR="00C52F43" w:rsidRPr="0094026E" w:rsidRDefault="00C52F43" w:rsidP="00C562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4026E">
        <w:rPr>
          <w:rStyle w:val="c1"/>
          <w:color w:val="000000"/>
        </w:rPr>
        <w:t>- цветная бумага</w:t>
      </w:r>
    </w:p>
    <w:p w:rsidR="00C562D0" w:rsidRPr="0094026E" w:rsidRDefault="00C562D0" w:rsidP="00C562D0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9C32BB" w:rsidRPr="0094026E" w:rsidRDefault="00335DD8" w:rsidP="006718D3">
      <w:pPr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Учебно-тематическое планирование:</w:t>
      </w:r>
    </w:p>
    <w:tbl>
      <w:tblPr>
        <w:tblStyle w:val="a4"/>
        <w:tblW w:w="0" w:type="auto"/>
        <w:tblLook w:val="04A0"/>
      </w:tblPr>
      <w:tblGrid>
        <w:gridCol w:w="594"/>
        <w:gridCol w:w="6460"/>
        <w:gridCol w:w="2410"/>
      </w:tblGrid>
      <w:tr w:rsidR="0033669A" w:rsidRPr="0094026E" w:rsidTr="0033669A">
        <w:tc>
          <w:tcPr>
            <w:tcW w:w="594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3669A" w:rsidRPr="0094026E" w:rsidTr="0033669A">
        <w:tc>
          <w:tcPr>
            <w:tcW w:w="594" w:type="dxa"/>
          </w:tcPr>
          <w:p w:rsidR="0033669A" w:rsidRPr="0094026E" w:rsidRDefault="0033669A" w:rsidP="0033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33669A" w:rsidRPr="0094026E" w:rsidRDefault="0033669A" w:rsidP="0033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Вводное занятие «Знакомство с эмоциями»</w:t>
            </w:r>
          </w:p>
        </w:tc>
        <w:tc>
          <w:tcPr>
            <w:tcW w:w="241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69A" w:rsidRPr="0094026E" w:rsidTr="0033669A">
        <w:tc>
          <w:tcPr>
            <w:tcW w:w="594" w:type="dxa"/>
          </w:tcPr>
          <w:p w:rsidR="0033669A" w:rsidRPr="0094026E" w:rsidRDefault="0033669A" w:rsidP="0033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</w:tcPr>
          <w:p w:rsidR="0033669A" w:rsidRPr="0094026E" w:rsidRDefault="0033669A" w:rsidP="006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Занятие «Мир эмоций»</w:t>
            </w:r>
          </w:p>
        </w:tc>
        <w:tc>
          <w:tcPr>
            <w:tcW w:w="241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69A" w:rsidRPr="0094026E" w:rsidTr="0033669A">
        <w:tc>
          <w:tcPr>
            <w:tcW w:w="594" w:type="dxa"/>
          </w:tcPr>
          <w:p w:rsidR="0033669A" w:rsidRPr="0094026E" w:rsidRDefault="0033669A" w:rsidP="0033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0" w:type="dxa"/>
          </w:tcPr>
          <w:p w:rsidR="0033669A" w:rsidRPr="0094026E" w:rsidRDefault="0033669A" w:rsidP="006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Игра-тренинг «Властелин своих эмоций»</w:t>
            </w:r>
          </w:p>
        </w:tc>
        <w:tc>
          <w:tcPr>
            <w:tcW w:w="241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69A" w:rsidRPr="0094026E" w:rsidTr="0033669A">
        <w:tc>
          <w:tcPr>
            <w:tcW w:w="594" w:type="dxa"/>
          </w:tcPr>
          <w:p w:rsidR="0033669A" w:rsidRPr="0094026E" w:rsidRDefault="0033669A" w:rsidP="0033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0" w:type="dxa"/>
          </w:tcPr>
          <w:p w:rsidR="0033669A" w:rsidRPr="0094026E" w:rsidRDefault="0033669A" w:rsidP="00671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41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69A" w:rsidRPr="0094026E" w:rsidTr="00084B20">
        <w:tc>
          <w:tcPr>
            <w:tcW w:w="7054" w:type="dxa"/>
            <w:gridSpan w:val="2"/>
          </w:tcPr>
          <w:p w:rsidR="0033669A" w:rsidRPr="0094026E" w:rsidRDefault="0033669A" w:rsidP="00671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2410" w:type="dxa"/>
          </w:tcPr>
          <w:p w:rsidR="0033669A" w:rsidRPr="0094026E" w:rsidRDefault="0033669A" w:rsidP="009B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3EBD" w:rsidRPr="0094026E" w:rsidRDefault="00D83EBD" w:rsidP="00D83EB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41013" w:rsidRPr="0094026E" w:rsidRDefault="00441013" w:rsidP="004410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26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3669A" w:rsidRPr="0094026E" w:rsidRDefault="0033669A" w:rsidP="0033669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hAnsi="Times New Roman" w:cs="Times New Roman"/>
          <w:b/>
          <w:sz w:val="24"/>
          <w:szCs w:val="24"/>
        </w:rPr>
        <w:t>Вводное занятие «Знакомство с эмоциями»:</w:t>
      </w:r>
    </w:p>
    <w:p w:rsidR="009C02F7" w:rsidRPr="0094026E" w:rsidRDefault="009C02F7" w:rsidP="009C02F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C02F7" w:rsidRPr="0094026E" w:rsidRDefault="009C02F7" w:rsidP="009C02F7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Цель: ознакомление  младших школьников   с   эмоциями   и   их словесным выражением как профилактика психосоматических заболеваний</w:t>
      </w:r>
    </w:p>
    <w:p w:rsidR="009C02F7" w:rsidRPr="0094026E" w:rsidRDefault="009C02F7" w:rsidP="009C02F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Задачи:</w:t>
      </w:r>
    </w:p>
    <w:p w:rsidR="009C02F7" w:rsidRPr="0094026E" w:rsidRDefault="009C02F7" w:rsidP="009C02F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способствовать эмоциональному      обогащению детей 7;</w:t>
      </w:r>
    </w:p>
    <w:p w:rsidR="009C02F7" w:rsidRPr="0094026E" w:rsidRDefault="009C02F7" w:rsidP="009C02F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воспитывать в детях      доброжелательное отношение друг к другу, </w:t>
      </w:r>
    </w:p>
    <w:p w:rsidR="009C02F7" w:rsidRPr="0094026E" w:rsidRDefault="009C02F7" w:rsidP="009C02F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интерес к оздоровлению      собственного организма.</w:t>
      </w:r>
    </w:p>
    <w:p w:rsidR="0033669A" w:rsidRPr="0094026E" w:rsidRDefault="009C02F7" w:rsidP="009C02F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Материал: видеоклип «Эмоции»</w:t>
      </w:r>
    </w:p>
    <w:p w:rsidR="0033669A" w:rsidRPr="0094026E" w:rsidRDefault="0033669A" w:rsidP="0033669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Занятие «Мир эмоций»</w:t>
      </w:r>
    </w:p>
    <w:p w:rsidR="009C02F7" w:rsidRPr="0094026E" w:rsidRDefault="009C02F7" w:rsidP="009C02F7">
      <w:pPr>
        <w:pStyle w:val="a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актуализировать эмоциональный опыт детей;</w:t>
      </w:r>
    </w:p>
    <w:p w:rsidR="009C02F7" w:rsidRPr="0094026E" w:rsidRDefault="009C02F7" w:rsidP="009C02F7">
      <w:pPr>
        <w:pStyle w:val="a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9C02F7" w:rsidRPr="0094026E" w:rsidRDefault="009C02F7" w:rsidP="009C02F7">
      <w:pPr>
        <w:pStyle w:val="a5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развивать умение осознанно выражать свои эмоции и чувства, </w:t>
      </w:r>
    </w:p>
    <w:p w:rsidR="009C02F7" w:rsidRPr="0094026E" w:rsidRDefault="009C02F7" w:rsidP="009C02F7">
      <w:pPr>
        <w:spacing w:after="0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воспроизводить эмоции, уметь анализировать собственные эмоции.</w:t>
      </w:r>
    </w:p>
    <w:p w:rsidR="009C02F7" w:rsidRPr="0094026E" w:rsidRDefault="009C02F7" w:rsidP="009C02F7">
      <w:pPr>
        <w:pStyle w:val="a5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формировать навыки эмоционального самоконтроля;</w:t>
      </w:r>
    </w:p>
    <w:p w:rsidR="009C02F7" w:rsidRPr="0094026E" w:rsidRDefault="009C02F7" w:rsidP="009C02F7">
      <w:pPr>
        <w:pStyle w:val="a5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выстраивать доброжелательные взаимоотношения с окружающими.</w:t>
      </w:r>
    </w:p>
    <w:p w:rsidR="0033669A" w:rsidRPr="0094026E" w:rsidRDefault="009C02F7" w:rsidP="009C02F7">
      <w:pPr>
        <w:pStyle w:val="a5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учить определять эмоциональные состояния других людей.</w:t>
      </w:r>
    </w:p>
    <w:p w:rsidR="00441013" w:rsidRPr="0094026E" w:rsidRDefault="0033669A" w:rsidP="0044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4026E">
        <w:rPr>
          <w:rFonts w:ascii="Times New Roman" w:hAnsi="Times New Roman" w:cs="Times New Roman"/>
          <w:b/>
          <w:color w:val="000000"/>
          <w:sz w:val="24"/>
          <w:szCs w:val="24"/>
        </w:rPr>
        <w:t>. Игра-тренинг «Властелин своих эмоций»</w:t>
      </w:r>
    </w:p>
    <w:p w:rsidR="0033669A" w:rsidRPr="0094026E" w:rsidRDefault="0094026E" w:rsidP="0033669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669A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команды по 5–6 человек. Деление на группы происходит по принципу свободного выбора.</w:t>
      </w:r>
    </w:p>
    <w:p w:rsidR="0033669A" w:rsidRPr="0094026E" w:rsidRDefault="0094026E" w:rsidP="0033669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669A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игроками висит табло с изображением базовых эмоций, закрытое красными и синими карточками, – всего 9 карточек, по три в ряд. Цвет карточки означает тип задания, которое предстоит выполнить.</w:t>
      </w:r>
    </w:p>
    <w:p w:rsidR="0033669A" w:rsidRPr="0094026E" w:rsidRDefault="0094026E" w:rsidP="0033669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669A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выбирают карточку, которую они хотят снять. После каждого выигранного задания группа участников забирает карточку себе. Победителем в игре становится команда, собравшая больше карточек.</w:t>
      </w:r>
    </w:p>
    <w:p w:rsidR="0033669A" w:rsidRPr="0094026E" w:rsidRDefault="0094026E" w:rsidP="0033669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3669A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карточки – это задания, посвященные самим эмоциям. Ведь чтобы управлять эмоциями, надо их хорошо знать. Чем больше о них известно, тем проще с ними справиться. Синие карточки – задания о способах управления эмоциями.</w:t>
      </w:r>
    </w:p>
    <w:p w:rsidR="00441013" w:rsidRPr="0094026E" w:rsidRDefault="0033669A" w:rsidP="0033669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4026E">
        <w:rPr>
          <w:rFonts w:ascii="Times New Roman" w:hAnsi="Times New Roman" w:cs="Times New Roman"/>
          <w:b/>
          <w:color w:val="000000"/>
          <w:sz w:val="24"/>
          <w:szCs w:val="24"/>
        </w:rPr>
        <w:t>Итоговое занятие</w:t>
      </w:r>
      <w:r w:rsidR="009B63C8" w:rsidRPr="00940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«Удивительный мир эмоций».</w:t>
      </w:r>
    </w:p>
    <w:p w:rsidR="009B63C8" w:rsidRPr="0094026E" w:rsidRDefault="009B63C8" w:rsidP="009B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Закрепить понимание своих эмоций как результата отражения своих чувств.</w:t>
      </w:r>
    </w:p>
    <w:p w:rsidR="009B63C8" w:rsidRPr="0094026E" w:rsidRDefault="009B63C8" w:rsidP="009B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B63C8" w:rsidRPr="0094026E" w:rsidRDefault="009B63C8" w:rsidP="009B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9B63C8" w:rsidRPr="0094026E" w:rsidRDefault="009B63C8" w:rsidP="009B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актуализировать представление учащихся о психологических понятиях «чувства» и «эмоции» и об их функциях;</w:t>
      </w:r>
    </w:p>
    <w:p w:rsidR="009B63C8" w:rsidRPr="0094026E" w:rsidRDefault="009B63C8" w:rsidP="009B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развивать навыки регуляции своего настроения, влияющих на проявление тех или иных эмоций;</w:t>
      </w:r>
    </w:p>
    <w:p w:rsidR="009B63C8" w:rsidRPr="0094026E" w:rsidRDefault="009B63C8" w:rsidP="009B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научить детей конструктивно реагировать на негативные эмоции других.</w:t>
      </w:r>
    </w:p>
    <w:p w:rsidR="009C02F7" w:rsidRPr="0094026E" w:rsidRDefault="009C02F7" w:rsidP="009C0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41013" w:rsidRPr="0094026E" w:rsidRDefault="00441013" w:rsidP="0044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1013" w:rsidRPr="0094026E" w:rsidRDefault="00441013" w:rsidP="00752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02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Ожидаемые результаты и способы их проверки</w:t>
      </w:r>
    </w:p>
    <w:p w:rsidR="00E05B99" w:rsidRPr="0094026E" w:rsidRDefault="00E05B99" w:rsidP="004410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курса обучения дети должны</w:t>
      </w:r>
    </w:p>
    <w:p w:rsidR="00752A6B" w:rsidRPr="0094026E" w:rsidRDefault="00752A6B" w:rsidP="004410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2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результаты:</w:t>
      </w:r>
    </w:p>
    <w:p w:rsidR="00E57841" w:rsidRPr="0094026E" w:rsidRDefault="00752A6B" w:rsidP="00E05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57841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самопознанию</w:t>
      </w: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7841" w:rsidRPr="0094026E" w:rsidRDefault="00752A6B" w:rsidP="00E05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57841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оценивание себя, своих поступков и эмоций адекватно позитивно</w:t>
      </w: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7841" w:rsidRPr="0094026E" w:rsidRDefault="00752A6B" w:rsidP="00E05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57841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строить под руководством педагога дружелюбное общение с </w:t>
      </w: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обучающимися </w:t>
      </w:r>
      <w:r w:rsidR="00E57841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договариваться с ними, учитывать мнения</w:t>
      </w: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E57841" w:rsidRPr="0094026E" w:rsidRDefault="00752A6B" w:rsidP="00E05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57841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понимание различных эмоций, определение эмоциональных </w:t>
      </w: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состояний собеседника;</w:t>
      </w:r>
    </w:p>
    <w:p w:rsidR="005F51D0" w:rsidRPr="0094026E" w:rsidRDefault="00752A6B" w:rsidP="00E05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F51D0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наличие первичного представления о </w:t>
      </w:r>
      <w:proofErr w:type="spellStart"/>
      <w:r w:rsidR="005F51D0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="005F51D0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ее приемах</w:t>
      </w:r>
      <w:r w:rsidR="00E05B99" w:rsidRPr="00940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5B99" w:rsidRPr="0094026E" w:rsidRDefault="00E05B99" w:rsidP="004410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2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Способ проверки:</w:t>
      </w:r>
    </w:p>
    <w:p w:rsidR="00680213" w:rsidRPr="0094026E" w:rsidRDefault="00680213" w:rsidP="00680213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94026E">
        <w:rPr>
          <w:rStyle w:val="a6"/>
        </w:rPr>
        <w:t>-Методика мишень («</w:t>
      </w:r>
      <w:proofErr w:type="spellStart"/>
      <w:r w:rsidRPr="0094026E">
        <w:rPr>
          <w:rStyle w:val="a6"/>
        </w:rPr>
        <w:t>дартс</w:t>
      </w:r>
      <w:proofErr w:type="spellEnd"/>
      <w:r w:rsidRPr="0094026E">
        <w:rPr>
          <w:rStyle w:val="a6"/>
        </w:rPr>
        <w:t xml:space="preserve">»).  </w:t>
      </w:r>
      <w:r w:rsidRPr="0094026E">
        <w:t>Это хороший способ </w:t>
      </w:r>
      <w:r w:rsidRPr="0094026E">
        <w:rPr>
          <w:rStyle w:val="a7"/>
          <w:b/>
          <w:bCs/>
        </w:rPr>
        <w:t>визуализировать</w:t>
      </w:r>
      <w:r w:rsidRPr="0094026E">
        <w:rPr>
          <w:rStyle w:val="a6"/>
        </w:rPr>
        <w:t> </w:t>
      </w:r>
      <w:r w:rsidRPr="0094026E">
        <w:t xml:space="preserve">оценки (и индивидуальные, и особенно </w:t>
      </w:r>
      <w:r w:rsidR="00C52F43" w:rsidRPr="0094026E">
        <w:t>–</w:t>
      </w:r>
      <w:r w:rsidRPr="0094026E">
        <w:t xml:space="preserve"> групповые). Оценочная шкала изображается на доске, </w:t>
      </w:r>
      <w:proofErr w:type="spellStart"/>
      <w:r w:rsidRPr="0094026E">
        <w:t>флипчарте</w:t>
      </w:r>
      <w:proofErr w:type="spellEnd"/>
      <w:r w:rsidRPr="0094026E">
        <w:t xml:space="preserve"> или листе ватмана в виде концентрических кругов - «мишени». Каждому кругу мишени сопоставлен балл оценки. Мишень разбивается на секторы, представляющие все рассматриваемые параметры: удовлетворенность формой подачи материала, качество преподавания, практичность материала, доступность для понимания, информативность, актуальность и т. </w:t>
      </w:r>
      <w:r w:rsidR="00C52F43" w:rsidRPr="0094026E">
        <w:t>Д</w:t>
      </w:r>
      <w:r w:rsidRPr="0094026E">
        <w:t xml:space="preserve">. Каждый участник оценивает тренинг, отмечая фломастером на мишени баллы, соответствующие его оценке каждого параметра. Можно нарисовать мишени отдельно для каждого из параметров, на которую участники смогут наклеивать цветные </w:t>
      </w:r>
      <w:proofErr w:type="spellStart"/>
      <w:r w:rsidRPr="0094026E">
        <w:t>стикеры</w:t>
      </w:r>
      <w:proofErr w:type="spellEnd"/>
      <w:r w:rsidRPr="0094026E">
        <w:t>.</w:t>
      </w:r>
    </w:p>
    <w:p w:rsidR="005F51D0" w:rsidRPr="0094026E" w:rsidRDefault="00680213" w:rsidP="0094026E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94026E">
        <w:t xml:space="preserve">Такая методика дает возможность получить наглядную и достаточно «объемную» характеристику проведенного занятия. Организаторы и тренер тоже видят (в буквальном смысле слова) насколько </w:t>
      </w:r>
      <w:proofErr w:type="spellStart"/>
      <w:r w:rsidRPr="0094026E">
        <w:t>тренинговая</w:t>
      </w:r>
      <w:proofErr w:type="spellEnd"/>
      <w:r w:rsidRPr="0094026E">
        <w:t xml:space="preserve"> группа достигла цели </w:t>
      </w:r>
      <w:r w:rsidR="00C52F43" w:rsidRPr="0094026E">
        <w:t>–</w:t>
      </w:r>
      <w:r w:rsidRPr="0094026E">
        <w:t xml:space="preserve"> попала «в яблочко» или в «молоко».</w:t>
      </w:r>
    </w:p>
    <w:p w:rsidR="00E57841" w:rsidRPr="0094026E" w:rsidRDefault="00E57841" w:rsidP="0044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1013" w:rsidRPr="0094026E" w:rsidRDefault="00441013" w:rsidP="00441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Бюджет программы</w:t>
      </w:r>
    </w:p>
    <w:tbl>
      <w:tblPr>
        <w:tblStyle w:val="a4"/>
        <w:tblW w:w="0" w:type="auto"/>
        <w:tblLook w:val="04A0"/>
      </w:tblPr>
      <w:tblGrid>
        <w:gridCol w:w="636"/>
        <w:gridCol w:w="2874"/>
        <w:gridCol w:w="2276"/>
        <w:gridCol w:w="1575"/>
        <w:gridCol w:w="2210"/>
      </w:tblGrid>
      <w:tr w:rsidR="00680213" w:rsidRPr="0094026E" w:rsidTr="00680213">
        <w:tc>
          <w:tcPr>
            <w:tcW w:w="63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4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7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Цена за 1 </w:t>
            </w:r>
            <w:proofErr w:type="spellStart"/>
            <w:proofErr w:type="gramStart"/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680213" w:rsidRPr="0094026E" w:rsidRDefault="00680213" w:rsidP="006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10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80213" w:rsidRPr="0094026E" w:rsidTr="00680213">
        <w:tc>
          <w:tcPr>
            <w:tcW w:w="63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680213" w:rsidRPr="0094026E" w:rsidRDefault="00680213" w:rsidP="006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</w:tc>
        <w:tc>
          <w:tcPr>
            <w:tcW w:w="227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7A7" w:rsidRPr="009402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75" w:type="dxa"/>
          </w:tcPr>
          <w:p w:rsidR="00680213" w:rsidRPr="0094026E" w:rsidRDefault="00680213" w:rsidP="006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6B67" w:rsidRPr="00940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680213" w:rsidRPr="0094026E" w:rsidTr="00680213">
        <w:tc>
          <w:tcPr>
            <w:tcW w:w="63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680213" w:rsidRPr="0094026E" w:rsidRDefault="00680213" w:rsidP="006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227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17A7" w:rsidRPr="009402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75" w:type="dxa"/>
          </w:tcPr>
          <w:p w:rsidR="00680213" w:rsidRPr="0094026E" w:rsidRDefault="00680213" w:rsidP="006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90-00</w:t>
            </w:r>
          </w:p>
        </w:tc>
      </w:tr>
      <w:tr w:rsidR="00680213" w:rsidRPr="0094026E" w:rsidTr="00680213">
        <w:tc>
          <w:tcPr>
            <w:tcW w:w="63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680213" w:rsidRPr="0094026E" w:rsidRDefault="00680213" w:rsidP="006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</w:tc>
        <w:tc>
          <w:tcPr>
            <w:tcW w:w="227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17A7" w:rsidRPr="009402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75" w:type="dxa"/>
          </w:tcPr>
          <w:p w:rsidR="00680213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680213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81-00</w:t>
            </w:r>
          </w:p>
        </w:tc>
      </w:tr>
      <w:tr w:rsidR="00680213" w:rsidRPr="0094026E" w:rsidTr="00680213">
        <w:tc>
          <w:tcPr>
            <w:tcW w:w="636" w:type="dxa"/>
          </w:tcPr>
          <w:p w:rsidR="00680213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680213" w:rsidRPr="0094026E" w:rsidRDefault="00F017A7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Пачка бумаги А</w:t>
            </w:r>
            <w:proofErr w:type="gramStart"/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76" w:type="dxa"/>
          </w:tcPr>
          <w:p w:rsidR="00680213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290-00</w:t>
            </w:r>
          </w:p>
        </w:tc>
        <w:tc>
          <w:tcPr>
            <w:tcW w:w="1575" w:type="dxa"/>
          </w:tcPr>
          <w:p w:rsidR="00680213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680213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290-00</w:t>
            </w:r>
          </w:p>
        </w:tc>
      </w:tr>
      <w:tr w:rsidR="00F017A7" w:rsidRPr="0094026E" w:rsidTr="00680213">
        <w:tc>
          <w:tcPr>
            <w:tcW w:w="63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F017A7" w:rsidRPr="0094026E" w:rsidRDefault="00F017A7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227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75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45-00</w:t>
            </w:r>
          </w:p>
        </w:tc>
      </w:tr>
      <w:tr w:rsidR="00F017A7" w:rsidRPr="0094026E" w:rsidTr="00680213">
        <w:tc>
          <w:tcPr>
            <w:tcW w:w="63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</w:tcPr>
          <w:p w:rsidR="00F017A7" w:rsidRPr="0094026E" w:rsidRDefault="00F017A7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</w:p>
        </w:tc>
        <w:tc>
          <w:tcPr>
            <w:tcW w:w="227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40-00</w:t>
            </w:r>
          </w:p>
        </w:tc>
        <w:tc>
          <w:tcPr>
            <w:tcW w:w="1575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F017A7" w:rsidRPr="0094026E" w:rsidTr="00680213">
        <w:tc>
          <w:tcPr>
            <w:tcW w:w="63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F017A7" w:rsidRPr="0094026E" w:rsidRDefault="00F017A7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</w:tc>
        <w:tc>
          <w:tcPr>
            <w:tcW w:w="227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75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F017A7" w:rsidRPr="0094026E" w:rsidTr="00680213">
        <w:tc>
          <w:tcPr>
            <w:tcW w:w="63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</w:tcPr>
          <w:p w:rsidR="00F017A7" w:rsidRPr="0094026E" w:rsidRDefault="00F017A7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</w:tc>
        <w:tc>
          <w:tcPr>
            <w:tcW w:w="2276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575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F017A7" w:rsidRPr="0094026E" w:rsidRDefault="00F017A7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F017A7" w:rsidRPr="0094026E" w:rsidTr="00680213">
        <w:tc>
          <w:tcPr>
            <w:tcW w:w="636" w:type="dxa"/>
          </w:tcPr>
          <w:p w:rsidR="00F017A7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4" w:type="dxa"/>
          </w:tcPr>
          <w:p w:rsidR="00F017A7" w:rsidRPr="0094026E" w:rsidRDefault="00C52F43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276" w:type="dxa"/>
          </w:tcPr>
          <w:p w:rsidR="00F017A7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575" w:type="dxa"/>
          </w:tcPr>
          <w:p w:rsidR="00F017A7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F017A7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105-00</w:t>
            </w:r>
          </w:p>
        </w:tc>
      </w:tr>
      <w:tr w:rsidR="00C52F43" w:rsidRPr="0094026E" w:rsidTr="00680213">
        <w:tc>
          <w:tcPr>
            <w:tcW w:w="636" w:type="dxa"/>
          </w:tcPr>
          <w:p w:rsidR="00C52F43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74" w:type="dxa"/>
          </w:tcPr>
          <w:p w:rsidR="00C52F43" w:rsidRPr="0094026E" w:rsidRDefault="00C52F43" w:rsidP="00F0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2276" w:type="dxa"/>
          </w:tcPr>
          <w:p w:rsidR="00C52F43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27-00</w:t>
            </w:r>
          </w:p>
        </w:tc>
        <w:tc>
          <w:tcPr>
            <w:tcW w:w="1575" w:type="dxa"/>
          </w:tcPr>
          <w:p w:rsidR="00C52F43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C52F43" w:rsidRPr="0094026E" w:rsidRDefault="00C52F4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81-00</w:t>
            </w:r>
          </w:p>
        </w:tc>
      </w:tr>
      <w:tr w:rsidR="00680213" w:rsidRPr="0094026E" w:rsidTr="00680213">
        <w:tc>
          <w:tcPr>
            <w:tcW w:w="63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80213" w:rsidRPr="0094026E" w:rsidRDefault="00680213" w:rsidP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80213" w:rsidRPr="0094026E" w:rsidRDefault="00680213" w:rsidP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80213" w:rsidRPr="0094026E" w:rsidRDefault="00C52F43" w:rsidP="00A3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B67" w:rsidRPr="0094026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9402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441013" w:rsidRPr="0094026E" w:rsidRDefault="00441013" w:rsidP="00441013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80213" w:rsidRPr="0094026E" w:rsidRDefault="00441013" w:rsidP="00E03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26E">
        <w:rPr>
          <w:rFonts w:ascii="Times New Roman" w:hAnsi="Times New Roman" w:cs="Times New Roman"/>
          <w:sz w:val="24"/>
          <w:szCs w:val="24"/>
        </w:rPr>
        <w:t>Литература</w:t>
      </w:r>
    </w:p>
    <w:p w:rsidR="00C233C0" w:rsidRPr="0094026E" w:rsidRDefault="00C233C0" w:rsidP="00C233C0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Белопольская Н.А. и др. «Азбука настроения». Развивающая эмоционально-коммуникативная игра.</w:t>
      </w:r>
    </w:p>
    <w:p w:rsidR="00C233C0" w:rsidRPr="0094026E" w:rsidRDefault="00C233C0" w:rsidP="00C233C0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О.М., Агеева Е.Л. «Чего на свете не бывает?» – М.: Просвещение,1991 г.</w:t>
      </w:r>
    </w:p>
    <w:p w:rsidR="00C233C0" w:rsidRPr="0094026E" w:rsidRDefault="00C233C0" w:rsidP="00C233C0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И.В., Касаткина Ю.В. «Учим детей общению». – Ярославль: Академия развития, 1996 г.</w:t>
      </w:r>
    </w:p>
    <w:p w:rsidR="00C233C0" w:rsidRPr="0094026E" w:rsidRDefault="00C233C0" w:rsidP="00C233C0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М.А. «</w:t>
      </w:r>
      <w:proofErr w:type="spellStart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тесты и коррекционные игры». – М.: Издательство ГНОМ и Д, 2001 г.</w:t>
      </w:r>
    </w:p>
    <w:p w:rsidR="00C233C0" w:rsidRPr="0094026E" w:rsidRDefault="00C233C0" w:rsidP="00C233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ресурс:</w:t>
      </w:r>
    </w:p>
    <w:p w:rsidR="00C233C0" w:rsidRPr="0094026E" w:rsidRDefault="00533186" w:rsidP="00C233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://5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psy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obrazovanie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vlastelin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svoih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emocii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igra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trening</w:t>
        </w:r>
        <w:proofErr w:type="spellEnd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233C0" w:rsidRPr="009402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dlya</w:t>
        </w:r>
        <w:proofErr w:type="spellEnd"/>
      </w:hyperlink>
      <w:r w:rsidR="00C233C0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C233C0" w:rsidRPr="009402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podrostkov</w:t>
      </w:r>
      <w:proofErr w:type="spellEnd"/>
      <w:r w:rsidR="00C233C0" w:rsidRPr="00940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3C0" w:rsidRPr="009402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335DD8" w:rsidRPr="0094026E" w:rsidRDefault="00335DD8" w:rsidP="00C233C0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35DD8" w:rsidRPr="0094026E" w:rsidSect="0014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33F"/>
    <w:multiLevelType w:val="multilevel"/>
    <w:tmpl w:val="30A6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C2B10"/>
    <w:multiLevelType w:val="hybridMultilevel"/>
    <w:tmpl w:val="9542A51E"/>
    <w:lvl w:ilvl="0" w:tplc="8A4AD8F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285C"/>
    <w:multiLevelType w:val="hybridMultilevel"/>
    <w:tmpl w:val="714E5D6C"/>
    <w:lvl w:ilvl="0" w:tplc="F67698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929E8"/>
    <w:multiLevelType w:val="hybridMultilevel"/>
    <w:tmpl w:val="3916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5560"/>
    <w:multiLevelType w:val="multilevel"/>
    <w:tmpl w:val="FCEA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96B1D"/>
    <w:multiLevelType w:val="multilevel"/>
    <w:tmpl w:val="F4062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07804"/>
    <w:multiLevelType w:val="multilevel"/>
    <w:tmpl w:val="E676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F77B7"/>
    <w:multiLevelType w:val="multilevel"/>
    <w:tmpl w:val="DDAA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6C"/>
    <w:rsid w:val="000A233E"/>
    <w:rsid w:val="000D1673"/>
    <w:rsid w:val="000F4A79"/>
    <w:rsid w:val="00142559"/>
    <w:rsid w:val="001542CA"/>
    <w:rsid w:val="001F2444"/>
    <w:rsid w:val="00212CE6"/>
    <w:rsid w:val="00335DD8"/>
    <w:rsid w:val="0033669A"/>
    <w:rsid w:val="003441FB"/>
    <w:rsid w:val="00384D35"/>
    <w:rsid w:val="003B55E1"/>
    <w:rsid w:val="00441013"/>
    <w:rsid w:val="004847A1"/>
    <w:rsid w:val="004B57C6"/>
    <w:rsid w:val="005258E8"/>
    <w:rsid w:val="00533186"/>
    <w:rsid w:val="005F4506"/>
    <w:rsid w:val="005F51D0"/>
    <w:rsid w:val="00614F03"/>
    <w:rsid w:val="006718D3"/>
    <w:rsid w:val="00673D7D"/>
    <w:rsid w:val="00680213"/>
    <w:rsid w:val="00684271"/>
    <w:rsid w:val="006D253E"/>
    <w:rsid w:val="00752A6B"/>
    <w:rsid w:val="00783B6C"/>
    <w:rsid w:val="007934FD"/>
    <w:rsid w:val="008038FF"/>
    <w:rsid w:val="00813231"/>
    <w:rsid w:val="00891293"/>
    <w:rsid w:val="008C58BD"/>
    <w:rsid w:val="008D0C30"/>
    <w:rsid w:val="008E0A01"/>
    <w:rsid w:val="00937F2E"/>
    <w:rsid w:val="0094026E"/>
    <w:rsid w:val="00956404"/>
    <w:rsid w:val="009B63C8"/>
    <w:rsid w:val="009B77B2"/>
    <w:rsid w:val="009C02F7"/>
    <w:rsid w:val="009C32BB"/>
    <w:rsid w:val="009D550E"/>
    <w:rsid w:val="00A36B67"/>
    <w:rsid w:val="00B37704"/>
    <w:rsid w:val="00BD4C7A"/>
    <w:rsid w:val="00BE5111"/>
    <w:rsid w:val="00C233C0"/>
    <w:rsid w:val="00C52F43"/>
    <w:rsid w:val="00C562D0"/>
    <w:rsid w:val="00C73014"/>
    <w:rsid w:val="00C90F56"/>
    <w:rsid w:val="00CC6C8C"/>
    <w:rsid w:val="00CD58C7"/>
    <w:rsid w:val="00D47773"/>
    <w:rsid w:val="00D64908"/>
    <w:rsid w:val="00D83EBD"/>
    <w:rsid w:val="00E03ACF"/>
    <w:rsid w:val="00E05B99"/>
    <w:rsid w:val="00E57841"/>
    <w:rsid w:val="00E95D5D"/>
    <w:rsid w:val="00F017A7"/>
    <w:rsid w:val="00F309A0"/>
    <w:rsid w:val="00FF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F56"/>
  </w:style>
  <w:style w:type="table" w:styleId="a4">
    <w:name w:val="Table Grid"/>
    <w:basedOn w:val="a1"/>
    <w:uiPriority w:val="59"/>
    <w:rsid w:val="009B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669A"/>
    <w:pPr>
      <w:ind w:left="720"/>
      <w:contextualSpacing/>
    </w:pPr>
  </w:style>
  <w:style w:type="character" w:styleId="a6">
    <w:name w:val="Strong"/>
    <w:basedOn w:val="a0"/>
    <w:uiPriority w:val="22"/>
    <w:qFormat/>
    <w:rsid w:val="00680213"/>
    <w:rPr>
      <w:b/>
      <w:bCs/>
    </w:rPr>
  </w:style>
  <w:style w:type="character" w:styleId="a7">
    <w:name w:val="Emphasis"/>
    <w:basedOn w:val="a0"/>
    <w:uiPriority w:val="20"/>
    <w:qFormat/>
    <w:rsid w:val="00680213"/>
    <w:rPr>
      <w:i/>
      <w:iCs/>
    </w:rPr>
  </w:style>
  <w:style w:type="character" w:styleId="a8">
    <w:name w:val="Hyperlink"/>
    <w:basedOn w:val="a0"/>
    <w:uiPriority w:val="99"/>
    <w:unhideWhenUsed/>
    <w:rsid w:val="00C233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psy.ru/obrazovanie/vlastelin-svoih-emocii-igra-trening-d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chalmznie_klassi/" TargetMode="Externa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27</cp:revision>
  <dcterms:created xsi:type="dcterms:W3CDTF">2020-02-12T04:51:00Z</dcterms:created>
  <dcterms:modified xsi:type="dcterms:W3CDTF">2020-03-19T08:10:00Z</dcterms:modified>
</cp:coreProperties>
</file>